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46C1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left"/>
        <w:rPr>
          <w:rStyle w:val="11"/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</w:p>
    <w:p w14:paraId="292F4E3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left"/>
        <w:rPr>
          <w:rStyle w:val="11"/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Style w:val="11"/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附件</w:t>
      </w:r>
    </w:p>
    <w:p w14:paraId="1AD196BF">
      <w:pPr>
        <w:pStyle w:val="2"/>
        <w:ind w:left="0" w:leftChars="0" w:firstLine="0" w:firstLineChars="0"/>
        <w:jc w:val="both"/>
        <w:rPr>
          <w:rStyle w:val="11"/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</w:p>
    <w:p w14:paraId="58700A70">
      <w:pPr>
        <w:adjustRightInd w:val="0"/>
        <w:snapToGrid w:val="0"/>
        <w:spacing w:line="400" w:lineRule="atLeast"/>
        <w:jc w:val="center"/>
        <w:rPr>
          <w:rFonts w:ascii="宋体" w:cs="宋体"/>
          <w:bCs/>
          <w:color w:val="000000"/>
          <w:sz w:val="84"/>
          <w:szCs w:val="84"/>
        </w:rPr>
      </w:pPr>
      <w:r>
        <w:rPr>
          <w:rFonts w:hint="eastAsia" w:ascii="宋体" w:hAnsi="宋体" w:cs="宋体"/>
          <w:bCs/>
          <w:color w:val="000000"/>
          <w:sz w:val="84"/>
          <w:szCs w:val="84"/>
        </w:rPr>
        <w:t>投</w:t>
      </w:r>
      <w:r>
        <w:rPr>
          <w:rFonts w:ascii="宋体" w:hAnsi="宋体" w:cs="宋体"/>
          <w:bCs/>
          <w:color w:val="000000"/>
          <w:sz w:val="84"/>
          <w:szCs w:val="84"/>
        </w:rPr>
        <w:t xml:space="preserve"> </w:t>
      </w:r>
      <w:r>
        <w:rPr>
          <w:rFonts w:hint="eastAsia" w:ascii="宋体" w:hAnsi="宋体" w:cs="宋体"/>
          <w:bCs/>
          <w:color w:val="000000"/>
          <w:sz w:val="84"/>
          <w:szCs w:val="84"/>
        </w:rPr>
        <w:t>标</w:t>
      </w:r>
      <w:r>
        <w:rPr>
          <w:rFonts w:ascii="宋体" w:hAnsi="宋体" w:cs="宋体"/>
          <w:bCs/>
          <w:color w:val="000000"/>
          <w:sz w:val="84"/>
          <w:szCs w:val="84"/>
        </w:rPr>
        <w:t xml:space="preserve"> </w:t>
      </w:r>
      <w:r>
        <w:rPr>
          <w:rFonts w:hint="eastAsia" w:ascii="宋体" w:hAnsi="宋体" w:cs="宋体"/>
          <w:bCs/>
          <w:color w:val="000000"/>
          <w:sz w:val="84"/>
          <w:szCs w:val="84"/>
        </w:rPr>
        <w:t>文</w:t>
      </w:r>
      <w:r>
        <w:rPr>
          <w:rFonts w:ascii="宋体" w:hAnsi="宋体" w:cs="宋体"/>
          <w:bCs/>
          <w:color w:val="000000"/>
          <w:sz w:val="84"/>
          <w:szCs w:val="84"/>
        </w:rPr>
        <w:t xml:space="preserve"> </w:t>
      </w:r>
      <w:r>
        <w:rPr>
          <w:rFonts w:hint="eastAsia" w:ascii="宋体" w:hAnsi="宋体" w:cs="宋体"/>
          <w:bCs/>
          <w:color w:val="000000"/>
          <w:sz w:val="84"/>
          <w:szCs w:val="84"/>
        </w:rPr>
        <w:t>件</w:t>
      </w:r>
    </w:p>
    <w:p w14:paraId="12F4A582">
      <w:pPr>
        <w:rPr>
          <w:rFonts w:ascii="宋体" w:cs="宋体"/>
          <w:color w:val="000000"/>
          <w:sz w:val="28"/>
          <w:szCs w:val="28"/>
        </w:rPr>
      </w:pPr>
    </w:p>
    <w:p w14:paraId="1DF8C3AD">
      <w:pPr>
        <w:rPr>
          <w:rFonts w:ascii="宋体" w:cs="宋体"/>
          <w:color w:val="000000"/>
          <w:sz w:val="28"/>
          <w:szCs w:val="28"/>
        </w:rPr>
      </w:pPr>
    </w:p>
    <w:p w14:paraId="1272E581">
      <w:pPr>
        <w:rPr>
          <w:rFonts w:ascii="宋体" w:cs="宋体"/>
          <w:color w:val="000000"/>
          <w:sz w:val="28"/>
          <w:szCs w:val="28"/>
        </w:rPr>
      </w:pPr>
    </w:p>
    <w:p w14:paraId="45BF946C">
      <w:pPr>
        <w:rPr>
          <w:rFonts w:ascii="宋体" w:cs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2"/>
          <w:szCs w:val="32"/>
        </w:rPr>
        <w:t xml:space="preserve">                     </w:t>
      </w:r>
    </w:p>
    <w:p w14:paraId="0953E8AD">
      <w:pPr>
        <w:pStyle w:val="5"/>
        <w:spacing w:line="360" w:lineRule="auto"/>
        <w:ind w:firstLine="960" w:firstLineChars="300"/>
        <w:rPr>
          <w:rFonts w:hint="default" w:hAnsi="宋体" w:eastAsia="宋体" w:cs="宋体"/>
          <w:bCs/>
          <w:color w:val="000000"/>
          <w:sz w:val="32"/>
          <w:szCs w:val="32"/>
          <w:lang w:val="en-US" w:eastAsia="zh-CN"/>
        </w:rPr>
      </w:pPr>
      <w:r>
        <w:rPr>
          <w:rFonts w:hint="eastAsia" w:hAnsi="宋体" w:cs="宋体"/>
          <w:bCs/>
          <w:color w:val="000000"/>
          <w:sz w:val="32"/>
          <w:szCs w:val="32"/>
        </w:rPr>
        <w:t>项目名称：</w:t>
      </w:r>
      <w:r>
        <w:rPr>
          <w:rFonts w:hint="eastAsia" w:hAnsi="宋体" w:cs="宋体"/>
          <w:bCs/>
          <w:color w:val="000000"/>
          <w:sz w:val="32"/>
          <w:szCs w:val="32"/>
          <w:u w:val="single"/>
          <w:lang w:val="en-US" w:eastAsia="zh-CN"/>
        </w:rPr>
        <w:t xml:space="preserve">郴州技师学院部分资产和实训耗材报废品处置 </w:t>
      </w:r>
    </w:p>
    <w:p w14:paraId="015F3B4C">
      <w:pPr>
        <w:adjustRightInd w:val="0"/>
        <w:snapToGrid w:val="0"/>
        <w:outlineLvl w:val="0"/>
        <w:rPr>
          <w:rFonts w:ascii="宋体" w:cs="宋体"/>
          <w:bCs/>
          <w:color w:val="000000"/>
          <w:sz w:val="32"/>
          <w:szCs w:val="32"/>
        </w:rPr>
      </w:pPr>
    </w:p>
    <w:p w14:paraId="79D8B81E">
      <w:pPr>
        <w:adjustRightInd w:val="0"/>
        <w:snapToGrid w:val="0"/>
        <w:outlineLvl w:val="0"/>
        <w:rPr>
          <w:rFonts w:ascii="宋体" w:cs="宋体"/>
          <w:bCs/>
          <w:color w:val="000000"/>
          <w:sz w:val="32"/>
          <w:szCs w:val="32"/>
        </w:rPr>
      </w:pPr>
    </w:p>
    <w:p w14:paraId="798DFB6F">
      <w:pPr>
        <w:adjustRightInd w:val="0"/>
        <w:snapToGrid w:val="0"/>
        <w:outlineLvl w:val="0"/>
        <w:rPr>
          <w:rFonts w:ascii="宋体" w:cs="宋体"/>
          <w:bCs/>
          <w:color w:val="000000"/>
          <w:sz w:val="32"/>
          <w:szCs w:val="32"/>
        </w:rPr>
      </w:pPr>
    </w:p>
    <w:p w14:paraId="17ABF1EC">
      <w:pPr>
        <w:adjustRightInd w:val="0"/>
        <w:snapToGrid w:val="0"/>
        <w:outlineLvl w:val="0"/>
        <w:rPr>
          <w:rFonts w:ascii="宋体" w:cs="宋体"/>
          <w:bCs/>
          <w:color w:val="000000"/>
          <w:sz w:val="32"/>
          <w:szCs w:val="32"/>
        </w:rPr>
      </w:pPr>
    </w:p>
    <w:p w14:paraId="0AD1706A">
      <w:pPr>
        <w:adjustRightInd w:val="0"/>
        <w:snapToGrid w:val="0"/>
        <w:ind w:firstLine="960" w:firstLineChars="300"/>
        <w:outlineLvl w:val="0"/>
        <w:rPr>
          <w:rFonts w:ascii="宋体" w:cs="宋体"/>
          <w:bCs/>
          <w:color w:val="000000"/>
          <w:sz w:val="32"/>
          <w:szCs w:val="32"/>
          <w:u w:val="single"/>
        </w:rPr>
      </w:pPr>
      <w:r>
        <w:rPr>
          <w:rFonts w:hint="eastAsia" w:ascii="宋体" w:hAnsi="宋体" w:cs="宋体"/>
          <w:bCs/>
          <w:color w:val="000000"/>
          <w:sz w:val="32"/>
          <w:szCs w:val="32"/>
        </w:rPr>
        <w:t>投标人</w:t>
      </w:r>
      <w:r>
        <w:rPr>
          <w:rFonts w:hint="eastAsia" w:ascii="宋体" w:hAnsi="宋体" w:cs="宋体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Cs/>
          <w:color w:val="000000"/>
          <w:sz w:val="32"/>
          <w:szCs w:val="32"/>
          <w:lang w:val="en-US" w:eastAsia="zh-CN"/>
        </w:rPr>
        <w:t>盖单位公章</w:t>
      </w:r>
      <w:r>
        <w:rPr>
          <w:rFonts w:hint="eastAsia" w:ascii="宋体" w:hAnsi="宋体" w:cs="宋体"/>
          <w:bCs/>
          <w:color w:val="000000"/>
          <w:sz w:val="32"/>
          <w:szCs w:val="32"/>
          <w:lang w:eastAsia="zh-CN"/>
        </w:rPr>
        <w:t>）</w:t>
      </w:r>
      <w:r>
        <w:rPr>
          <w:rFonts w:ascii="宋体" w:hAnsi="宋体" w:cs="宋体"/>
          <w:bCs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bCs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宋体" w:hAnsi="宋体" w:cs="宋体"/>
          <w:bCs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bCs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宋体" w:hAnsi="宋体" w:cs="宋体"/>
          <w:bCs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宋体" w:hAnsi="宋体" w:cs="宋体"/>
          <w:bCs/>
          <w:color w:val="000000"/>
          <w:sz w:val="32"/>
          <w:szCs w:val="32"/>
          <w:u w:val="single"/>
          <w:lang w:val="en-US" w:eastAsia="zh-CN"/>
        </w:rPr>
        <w:t xml:space="preserve">  </w:t>
      </w:r>
    </w:p>
    <w:p w14:paraId="2D5387C5">
      <w:pPr>
        <w:adjustRightInd w:val="0"/>
        <w:snapToGrid w:val="0"/>
        <w:ind w:firstLine="4800" w:firstLineChars="1500"/>
        <w:outlineLvl w:val="0"/>
        <w:rPr>
          <w:rFonts w:ascii="宋体" w:cs="宋体"/>
          <w:bCs/>
          <w:color w:val="000000"/>
          <w:sz w:val="32"/>
          <w:szCs w:val="32"/>
        </w:rPr>
      </w:pPr>
    </w:p>
    <w:p w14:paraId="52ACAE0D">
      <w:pPr>
        <w:adjustRightInd w:val="0"/>
        <w:snapToGrid w:val="0"/>
        <w:ind w:firstLine="4800" w:firstLineChars="1500"/>
        <w:outlineLvl w:val="0"/>
        <w:rPr>
          <w:rFonts w:ascii="宋体" w:cs="宋体"/>
          <w:bCs/>
          <w:color w:val="000000"/>
          <w:sz w:val="32"/>
          <w:szCs w:val="32"/>
        </w:rPr>
      </w:pPr>
    </w:p>
    <w:p w14:paraId="380C36DB">
      <w:pPr>
        <w:pStyle w:val="3"/>
        <w:rPr>
          <w:rFonts w:ascii="宋体" w:cs="宋体"/>
          <w:bCs/>
          <w:color w:val="000000"/>
          <w:sz w:val="32"/>
          <w:szCs w:val="32"/>
        </w:rPr>
      </w:pPr>
    </w:p>
    <w:p w14:paraId="101D8F70">
      <w:pPr>
        <w:rPr>
          <w:rFonts w:ascii="宋体" w:cs="宋体"/>
          <w:bCs/>
          <w:color w:val="000000"/>
          <w:sz w:val="32"/>
          <w:szCs w:val="32"/>
        </w:rPr>
      </w:pPr>
    </w:p>
    <w:p w14:paraId="41ABEB8F">
      <w:pPr>
        <w:pStyle w:val="2"/>
        <w:rPr>
          <w:rFonts w:ascii="宋体" w:cs="宋体"/>
          <w:bCs/>
          <w:color w:val="000000"/>
          <w:sz w:val="32"/>
          <w:szCs w:val="32"/>
        </w:rPr>
      </w:pPr>
    </w:p>
    <w:p w14:paraId="7EF25537">
      <w:pPr>
        <w:pStyle w:val="2"/>
        <w:rPr>
          <w:rFonts w:ascii="宋体" w:cs="宋体"/>
          <w:bCs/>
          <w:color w:val="000000"/>
          <w:sz w:val="32"/>
          <w:szCs w:val="32"/>
        </w:rPr>
      </w:pPr>
    </w:p>
    <w:p w14:paraId="765CAFFF">
      <w:pPr>
        <w:rPr>
          <w:rFonts w:ascii="宋体" w:cs="宋体"/>
          <w:bCs/>
          <w:color w:val="000000"/>
          <w:sz w:val="32"/>
          <w:szCs w:val="32"/>
        </w:rPr>
      </w:pPr>
    </w:p>
    <w:p w14:paraId="1164294E">
      <w:pPr>
        <w:pStyle w:val="3"/>
      </w:pPr>
    </w:p>
    <w:p w14:paraId="74149644">
      <w:pPr>
        <w:adjustRightInd w:val="0"/>
        <w:snapToGrid w:val="0"/>
        <w:jc w:val="center"/>
        <w:outlineLvl w:val="0"/>
        <w:rPr>
          <w:rFonts w:ascii="宋体" w:cs="宋体"/>
          <w:color w:val="000000"/>
          <w:sz w:val="32"/>
          <w:szCs w:val="32"/>
          <w:u w:val="single"/>
        </w:rPr>
        <w:sectPr>
          <w:footerReference r:id="rId3" w:type="default"/>
          <w:pgSz w:w="11906" w:h="16838"/>
          <w:pgMar w:top="1304" w:right="1247" w:bottom="1134" w:left="1247" w:header="851" w:footer="850" w:gutter="0"/>
          <w:paperSrc w:first="7" w:other="7"/>
          <w:pgNumType w:fmt="decimal"/>
          <w:cols w:space="720" w:num="1"/>
          <w:docGrid w:linePitch="312" w:charSpace="0"/>
        </w:sectPr>
      </w:pPr>
      <w:r>
        <w:rPr>
          <w:rFonts w:hint="eastAsia" w:ascii="宋体" w:hAnsi="宋体" w:cs="宋体"/>
          <w:bCs/>
          <w:color w:val="000000"/>
          <w:sz w:val="32"/>
          <w:szCs w:val="32"/>
        </w:rPr>
        <w:t>年</w:t>
      </w:r>
      <w:r>
        <w:rPr>
          <w:rFonts w:hint="eastAsia" w:ascii="宋体" w:hAnsi="宋体" w:cs="宋体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ascii="宋体" w:hAnsi="宋体" w:cs="宋体"/>
          <w:bCs/>
          <w:color w:val="000000"/>
          <w:sz w:val="32"/>
          <w:szCs w:val="32"/>
        </w:rPr>
        <w:t xml:space="preserve">  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月</w:t>
      </w:r>
      <w:r>
        <w:rPr>
          <w:rFonts w:ascii="宋体" w:hAnsi="宋体" w:cs="宋体"/>
          <w:bCs/>
          <w:color w:val="000000"/>
          <w:sz w:val="32"/>
          <w:szCs w:val="32"/>
        </w:rPr>
        <w:t xml:space="preserve"> </w:t>
      </w:r>
      <w:r>
        <w:rPr>
          <w:rFonts w:hint="eastAsia" w:ascii="宋体" w:hAnsi="宋体" w:cs="宋体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ascii="宋体" w:hAnsi="宋体" w:cs="宋体"/>
          <w:bCs/>
          <w:color w:val="000000"/>
          <w:sz w:val="32"/>
          <w:szCs w:val="32"/>
        </w:rPr>
        <w:t xml:space="preserve"> 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日</w:t>
      </w:r>
    </w:p>
    <w:p w14:paraId="3465A409">
      <w:pPr>
        <w:spacing w:before="240" w:beforeLines="100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ascii="宋体" w:hAnsi="宋体" w:cs="宋体"/>
          <w:b/>
          <w:color w:val="000000"/>
          <w:sz w:val="44"/>
          <w:szCs w:val="44"/>
        </w:rPr>
        <w:t>(</w:t>
      </w:r>
      <w:r>
        <w:rPr>
          <w:rFonts w:hint="eastAsia" w:ascii="宋体" w:hAnsi="宋体" w:cs="宋体"/>
          <w:b/>
          <w:color w:val="000000"/>
          <w:sz w:val="44"/>
          <w:szCs w:val="44"/>
        </w:rPr>
        <w:t>资格证明</w:t>
      </w:r>
      <w:r>
        <w:rPr>
          <w:rFonts w:hint="eastAsia" w:ascii="宋体" w:hAnsi="宋体" w:cs="宋体"/>
          <w:b/>
          <w:color w:val="000000"/>
          <w:sz w:val="44"/>
          <w:szCs w:val="44"/>
          <w:lang w:val="en-US" w:eastAsia="zh-CN"/>
        </w:rPr>
        <w:t>投标</w:t>
      </w:r>
      <w:r>
        <w:rPr>
          <w:rFonts w:hint="eastAsia" w:ascii="宋体" w:hAnsi="宋体" w:cs="宋体"/>
          <w:b/>
          <w:color w:val="000000"/>
          <w:sz w:val="44"/>
          <w:szCs w:val="44"/>
        </w:rPr>
        <w:t>文件</w:t>
      </w:r>
      <w:r>
        <w:rPr>
          <w:rFonts w:ascii="宋体" w:hAnsi="宋体" w:cs="宋体"/>
          <w:b/>
          <w:color w:val="000000"/>
          <w:sz w:val="44"/>
          <w:szCs w:val="44"/>
        </w:rPr>
        <w:t>)</w:t>
      </w:r>
    </w:p>
    <w:p w14:paraId="5FD04FF3">
      <w:pPr>
        <w:pStyle w:val="3"/>
      </w:pPr>
    </w:p>
    <w:p w14:paraId="3BEAAD57">
      <w:pPr>
        <w:adjustRightInd w:val="0"/>
        <w:snapToGrid w:val="0"/>
        <w:spacing w:before="120" w:beforeLines="50" w:line="360" w:lineRule="auto"/>
        <w:jc w:val="center"/>
        <w:outlineLvl w:val="0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投标人具备投标资格的证明文件</w:t>
      </w:r>
    </w:p>
    <w:p w14:paraId="19301901">
      <w:pPr>
        <w:pStyle w:val="5"/>
        <w:ind w:left="1935" w:hanging="1095"/>
        <w:jc w:val="center"/>
        <w:rPr>
          <w:rFonts w:hAnsi="宋体" w:cs="宋体"/>
          <w:b/>
          <w:bCs/>
          <w:color w:val="000000"/>
          <w:sz w:val="24"/>
          <w:szCs w:val="24"/>
        </w:rPr>
      </w:pPr>
    </w:p>
    <w:p w14:paraId="28338E60">
      <w:pPr>
        <w:pStyle w:val="5"/>
        <w:ind w:left="1935" w:hanging="1095"/>
        <w:jc w:val="center"/>
        <w:rPr>
          <w:rFonts w:hAnsi="宋体" w:cs="宋体"/>
          <w:b/>
          <w:bCs/>
          <w:color w:val="000000"/>
          <w:sz w:val="24"/>
          <w:szCs w:val="24"/>
        </w:rPr>
      </w:pPr>
      <w:r>
        <w:rPr>
          <w:rFonts w:hint="eastAsia" w:hAnsi="宋体" w:cs="宋体"/>
          <w:b/>
          <w:bCs/>
          <w:color w:val="000000"/>
          <w:sz w:val="24"/>
          <w:szCs w:val="24"/>
        </w:rPr>
        <w:t>填写须知</w:t>
      </w:r>
    </w:p>
    <w:p w14:paraId="535FDD91">
      <w:pPr>
        <w:adjustRightInd w:val="0"/>
        <w:snapToGrid w:val="0"/>
        <w:spacing w:before="120" w:beforeLines="50" w:line="360" w:lineRule="auto"/>
        <w:rPr>
          <w:rFonts w:asci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（一）</w:t>
      </w:r>
      <w:r>
        <w:rPr>
          <w:rFonts w:hint="eastAsia" w:ascii="宋体" w:hAnsi="宋体" w:cs="宋体"/>
          <w:b/>
          <w:color w:val="000000"/>
          <w:szCs w:val="21"/>
        </w:rPr>
        <w:t>投标人</w:t>
      </w:r>
      <w:r>
        <w:rPr>
          <w:rFonts w:hint="eastAsia" w:ascii="宋体" w:hAnsi="宋体" w:cs="宋体"/>
          <w:b/>
          <w:bCs/>
          <w:color w:val="000000"/>
          <w:szCs w:val="21"/>
        </w:rPr>
        <w:t>有下列情形之一的，视为无效投标：</w:t>
      </w:r>
    </w:p>
    <w:p w14:paraId="107402A9">
      <w:pPr>
        <w:adjustRightInd w:val="0"/>
        <w:snapToGrid w:val="0"/>
        <w:spacing w:before="120" w:beforeLines="50" w:line="360" w:lineRule="auto"/>
        <w:ind w:firstLine="411" w:firstLineChars="196"/>
        <w:rPr>
          <w:rFonts w:ascii="宋体" w:cs="宋体"/>
          <w:bCs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1</w:t>
      </w:r>
      <w:r>
        <w:rPr>
          <w:rFonts w:hint="eastAsia" w:ascii="宋体" w:hAnsi="宋体" w:cs="宋体"/>
          <w:color w:val="000000"/>
          <w:szCs w:val="21"/>
        </w:rPr>
        <w:t>．</w:t>
      </w:r>
      <w:r>
        <w:rPr>
          <w:rFonts w:hint="eastAsia" w:ascii="宋体" w:hAnsi="宋体" w:cs="宋体"/>
          <w:bCs/>
          <w:color w:val="000000"/>
          <w:szCs w:val="21"/>
        </w:rPr>
        <w:t>未按招标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公告</w:t>
      </w:r>
      <w:r>
        <w:rPr>
          <w:rFonts w:hint="eastAsia" w:ascii="宋体" w:hAnsi="宋体" w:cs="宋体"/>
          <w:bCs/>
          <w:color w:val="000000"/>
          <w:szCs w:val="21"/>
        </w:rPr>
        <w:t>要求提交资格证明文件的；</w:t>
      </w:r>
    </w:p>
    <w:p w14:paraId="23085F32">
      <w:pPr>
        <w:adjustRightInd w:val="0"/>
        <w:snapToGrid w:val="0"/>
        <w:spacing w:before="120" w:beforeLines="50" w:line="360" w:lineRule="auto"/>
        <w:ind w:firstLine="411" w:firstLineChars="196"/>
        <w:rPr>
          <w:rFonts w:ascii="宋体" w:cs="宋体"/>
          <w:bCs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2</w:t>
      </w:r>
      <w:r>
        <w:rPr>
          <w:rFonts w:hint="eastAsia" w:ascii="宋体" w:hAnsi="宋体" w:cs="宋体"/>
          <w:color w:val="000000"/>
          <w:szCs w:val="21"/>
        </w:rPr>
        <w:t>．</w:t>
      </w:r>
      <w:r>
        <w:rPr>
          <w:rFonts w:hint="eastAsia" w:ascii="宋体" w:hAnsi="宋体" w:cs="宋体"/>
          <w:bCs/>
          <w:color w:val="000000"/>
          <w:szCs w:val="21"/>
        </w:rPr>
        <w:t>提供的资格证明文件不符合招标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公告</w:t>
      </w:r>
      <w:r>
        <w:rPr>
          <w:rFonts w:hint="eastAsia" w:ascii="宋体" w:hAnsi="宋体" w:cs="宋体"/>
          <w:bCs/>
          <w:color w:val="000000"/>
          <w:szCs w:val="21"/>
        </w:rPr>
        <w:t>要求或提供虚假资格证明文件的；</w:t>
      </w:r>
    </w:p>
    <w:p w14:paraId="776CEB31">
      <w:pPr>
        <w:adjustRightInd w:val="0"/>
        <w:snapToGrid w:val="0"/>
        <w:spacing w:before="120" w:beforeLines="50" w:line="360" w:lineRule="auto"/>
        <w:ind w:firstLine="411" w:firstLineChars="196"/>
        <w:rPr>
          <w:rFonts w:ascii="宋体" w:cs="宋体"/>
          <w:bCs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3</w:t>
      </w:r>
      <w:r>
        <w:rPr>
          <w:rFonts w:hint="eastAsia" w:ascii="宋体" w:hAnsi="宋体" w:cs="宋体"/>
          <w:color w:val="000000"/>
          <w:szCs w:val="21"/>
        </w:rPr>
        <w:t>．</w:t>
      </w:r>
      <w:r>
        <w:rPr>
          <w:rFonts w:hint="eastAsia" w:ascii="宋体" w:hAnsi="宋体" w:cs="宋体"/>
          <w:bCs/>
          <w:color w:val="000000"/>
          <w:szCs w:val="21"/>
        </w:rPr>
        <w:t>资格证明文件未按招标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公告</w:t>
      </w:r>
      <w:r>
        <w:rPr>
          <w:rFonts w:hint="eastAsia" w:ascii="宋体" w:hAnsi="宋体" w:cs="宋体"/>
          <w:bCs/>
          <w:color w:val="000000"/>
          <w:szCs w:val="21"/>
        </w:rPr>
        <w:t>要求加盖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投标人</w:t>
      </w:r>
      <w:r>
        <w:rPr>
          <w:rFonts w:hint="eastAsia" w:ascii="宋体" w:hAnsi="宋体" w:cs="宋体"/>
          <w:bCs/>
          <w:color w:val="000000"/>
          <w:szCs w:val="21"/>
        </w:rPr>
        <w:t>单位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公</w:t>
      </w:r>
      <w:r>
        <w:rPr>
          <w:rFonts w:hint="eastAsia" w:ascii="宋体" w:hAnsi="宋体" w:cs="宋体"/>
          <w:bCs/>
          <w:color w:val="000000"/>
          <w:szCs w:val="21"/>
        </w:rPr>
        <w:t>章、</w:t>
      </w:r>
      <w:r>
        <w:rPr>
          <w:rFonts w:hint="eastAsia" w:ascii="宋体" w:hAnsi="宋体" w:cs="宋体"/>
          <w:color w:val="000000"/>
          <w:szCs w:val="21"/>
        </w:rPr>
        <w:t>签字</w:t>
      </w:r>
      <w:r>
        <w:rPr>
          <w:rFonts w:hint="eastAsia" w:ascii="宋体" w:hAnsi="宋体" w:cs="宋体"/>
          <w:bCs/>
          <w:color w:val="000000"/>
          <w:szCs w:val="21"/>
        </w:rPr>
        <w:t>的；</w:t>
      </w:r>
    </w:p>
    <w:p w14:paraId="455B5D8F">
      <w:pPr>
        <w:adjustRightInd w:val="0"/>
        <w:snapToGrid w:val="0"/>
        <w:spacing w:before="120" w:beforeLines="50" w:line="360" w:lineRule="auto"/>
        <w:ind w:firstLine="411" w:firstLineChars="196"/>
        <w:rPr>
          <w:rFonts w:ascii="宋体" w:cs="宋体"/>
          <w:bCs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4</w:t>
      </w:r>
      <w:r>
        <w:rPr>
          <w:rFonts w:hint="eastAsia" w:ascii="宋体" w:hAnsi="宋体" w:cs="宋体"/>
          <w:color w:val="000000"/>
          <w:szCs w:val="21"/>
        </w:rPr>
        <w:t>．</w:t>
      </w:r>
      <w:r>
        <w:rPr>
          <w:rFonts w:hint="eastAsia" w:ascii="宋体" w:hAnsi="宋体" w:cs="宋体"/>
          <w:bCs/>
          <w:color w:val="000000"/>
          <w:szCs w:val="21"/>
        </w:rPr>
        <w:t>资格证明文件过了有效期的或按有关规定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审查未</w:t>
      </w:r>
      <w:r>
        <w:rPr>
          <w:rFonts w:hint="eastAsia" w:ascii="宋体" w:hAnsi="宋体" w:cs="宋体"/>
          <w:bCs/>
          <w:color w:val="000000"/>
          <w:szCs w:val="21"/>
        </w:rPr>
        <w:t>合格的。</w:t>
      </w:r>
    </w:p>
    <w:p w14:paraId="14C771A4">
      <w:pPr>
        <w:tabs>
          <w:tab w:val="left" w:pos="4725"/>
        </w:tabs>
        <w:adjustRightInd w:val="0"/>
        <w:snapToGrid w:val="0"/>
        <w:spacing w:before="120" w:beforeLines="50" w:line="360" w:lineRule="auto"/>
        <w:rPr>
          <w:rFonts w:asci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（二）</w:t>
      </w:r>
      <w:r>
        <w:rPr>
          <w:rFonts w:hint="eastAsia" w:ascii="宋体" w:hAnsi="宋体" w:cs="宋体"/>
          <w:b/>
          <w:color w:val="000000"/>
          <w:szCs w:val="21"/>
        </w:rPr>
        <w:t>投标人</w:t>
      </w:r>
      <w:r>
        <w:rPr>
          <w:rFonts w:hint="eastAsia" w:ascii="宋体" w:hAnsi="宋体" w:cs="宋体"/>
          <w:b/>
          <w:bCs/>
          <w:color w:val="000000"/>
          <w:szCs w:val="21"/>
        </w:rPr>
        <w:t>应提供的证明材料</w:t>
      </w:r>
    </w:p>
    <w:p w14:paraId="1C5E38B6">
      <w:pPr>
        <w:tabs>
          <w:tab w:val="left" w:pos="4725"/>
        </w:tabs>
        <w:adjustRightInd w:val="0"/>
        <w:snapToGrid w:val="0"/>
        <w:spacing w:before="120" w:beforeLines="50"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投标人</w:t>
      </w:r>
      <w:r>
        <w:rPr>
          <w:rFonts w:hint="eastAsia" w:ascii="宋体" w:hAnsi="宋体" w:cs="宋体"/>
          <w:bCs/>
          <w:color w:val="000000"/>
          <w:szCs w:val="21"/>
        </w:rPr>
        <w:t>应提供下列证明材料：</w:t>
      </w:r>
      <w:r>
        <w:rPr>
          <w:rFonts w:ascii="宋体" w:cs="宋体"/>
          <w:bCs/>
          <w:color w:val="000000"/>
          <w:szCs w:val="21"/>
        </w:rPr>
        <w:tab/>
      </w:r>
    </w:p>
    <w:p w14:paraId="09FC0BED">
      <w:pPr>
        <w:adjustRightInd w:val="0"/>
        <w:snapToGrid w:val="0"/>
        <w:spacing w:before="120" w:beforeLines="50" w:line="360" w:lineRule="auto"/>
        <w:ind w:firstLine="420" w:firstLineChars="200"/>
        <w:rPr>
          <w:rFonts w:hint="eastAsia" w:ascii="宋体" w:hAnsi="宋体" w:eastAsia="宋体"/>
          <w:bCs/>
          <w:color w:val="000000"/>
          <w:szCs w:val="21"/>
          <w:lang w:eastAsia="zh-CN"/>
        </w:rPr>
      </w:pPr>
      <w:r>
        <w:rPr>
          <w:rFonts w:hint="eastAsia" w:ascii="宋体" w:hAnsi="宋体"/>
          <w:bCs/>
          <w:color w:val="000000"/>
          <w:szCs w:val="21"/>
        </w:rPr>
        <w:t>附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件</w:t>
      </w:r>
      <w:r>
        <w:rPr>
          <w:rFonts w:ascii="宋体" w:hAnsi="宋体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、</w:t>
      </w:r>
      <w:r>
        <w:rPr>
          <w:rFonts w:hint="eastAsia" w:ascii="宋体" w:hAnsi="宋体"/>
          <w:bCs/>
          <w:color w:val="000000"/>
          <w:szCs w:val="21"/>
          <w:lang w:eastAsia="zh-CN"/>
        </w:rPr>
        <w:t>有效的具有统一信用代码的《</w:t>
      </w:r>
      <w:r>
        <w:rPr>
          <w:rFonts w:hint="eastAsia" w:ascii="宋体" w:hAnsi="宋体"/>
          <w:bCs/>
          <w:color w:val="000000"/>
          <w:szCs w:val="21"/>
        </w:rPr>
        <w:t>营业执照</w:t>
      </w:r>
      <w:r>
        <w:rPr>
          <w:rFonts w:hint="eastAsia" w:ascii="宋体" w:hAnsi="宋体"/>
          <w:bCs/>
          <w:color w:val="000000"/>
          <w:szCs w:val="21"/>
          <w:lang w:eastAsia="zh-CN"/>
        </w:rPr>
        <w:t>》副本</w:t>
      </w:r>
      <w:r>
        <w:rPr>
          <w:rFonts w:hint="eastAsia" w:ascii="宋体" w:hAnsi="宋体"/>
          <w:bCs/>
          <w:color w:val="000000"/>
          <w:szCs w:val="21"/>
        </w:rPr>
        <w:t>复印件（复印件需加盖公章）</w:t>
      </w:r>
      <w:r>
        <w:rPr>
          <w:rFonts w:hint="eastAsia" w:ascii="宋体" w:hAnsi="宋体"/>
          <w:bCs/>
          <w:color w:val="000000"/>
          <w:szCs w:val="21"/>
          <w:lang w:eastAsia="zh-CN"/>
        </w:rPr>
        <w:t>；</w:t>
      </w:r>
    </w:p>
    <w:p w14:paraId="657FF5EB">
      <w:pPr>
        <w:adjustRightInd w:val="0"/>
        <w:snapToGrid w:val="0"/>
        <w:spacing w:before="120" w:beforeLines="50" w:line="360" w:lineRule="auto"/>
        <w:ind w:firstLine="420" w:firstLineChars="200"/>
        <w:rPr>
          <w:rFonts w:hint="eastAsia" w:ascii="宋体" w:eastAsia="宋体"/>
          <w:color w:val="000000"/>
          <w:szCs w:val="21"/>
          <w:lang w:eastAsia="zh-CN"/>
        </w:rPr>
      </w:pPr>
      <w:r>
        <w:rPr>
          <w:rFonts w:hint="eastAsia" w:ascii="宋体" w:hAnsi="宋体"/>
          <w:bCs/>
          <w:color w:val="000000"/>
          <w:szCs w:val="21"/>
        </w:rPr>
        <w:t>附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件</w:t>
      </w:r>
      <w:r>
        <w:rPr>
          <w:rFonts w:ascii="宋体" w:hAnsi="宋体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、</w:t>
      </w:r>
      <w:r>
        <w:rPr>
          <w:rFonts w:hint="eastAsia" w:ascii="宋体" w:hAnsi="宋体"/>
          <w:color w:val="000000"/>
          <w:kern w:val="0"/>
          <w:szCs w:val="21"/>
        </w:rPr>
        <w:t>法定代表人身份证明（法定代表人作为签字代表的提供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/>
          <w:bCs/>
          <w:color w:val="000000"/>
          <w:szCs w:val="21"/>
        </w:rPr>
        <w:t>需加盖公章</w:t>
      </w:r>
      <w:r>
        <w:rPr>
          <w:rFonts w:hint="eastAsia" w:ascii="宋体" w:hAnsi="宋体"/>
          <w:color w:val="000000"/>
          <w:kern w:val="0"/>
          <w:szCs w:val="21"/>
        </w:rPr>
        <w:t>）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；</w:t>
      </w:r>
    </w:p>
    <w:p w14:paraId="66F15188">
      <w:pPr>
        <w:adjustRightInd w:val="0"/>
        <w:snapToGrid w:val="0"/>
        <w:spacing w:before="120" w:beforeLines="50" w:line="360" w:lineRule="auto"/>
        <w:ind w:firstLine="420" w:firstLineChars="200"/>
        <w:rPr>
          <w:rFonts w:hint="eastAsia" w:ascii="宋体" w:hAnsi="宋体"/>
          <w:color w:val="000000"/>
          <w:kern w:val="0"/>
          <w:szCs w:val="21"/>
          <w:lang w:eastAsia="zh-CN"/>
        </w:rPr>
      </w:pPr>
      <w:r>
        <w:rPr>
          <w:rFonts w:hint="eastAsia" w:ascii="宋体" w:hAnsi="宋体"/>
          <w:bCs/>
          <w:color w:val="000000"/>
          <w:szCs w:val="21"/>
        </w:rPr>
        <w:t>附件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3、</w:t>
      </w:r>
      <w:r>
        <w:rPr>
          <w:rFonts w:hint="eastAsia" w:ascii="宋体" w:hAnsi="宋体"/>
          <w:color w:val="000000"/>
          <w:kern w:val="0"/>
          <w:szCs w:val="21"/>
        </w:rPr>
        <w:t>法定代表人授权委托书（委托代理人作为签字代表的提供并附法定代表人身份证明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/>
          <w:bCs/>
          <w:color w:val="000000"/>
          <w:szCs w:val="21"/>
        </w:rPr>
        <w:t>需加盖公章</w:t>
      </w:r>
      <w:r>
        <w:rPr>
          <w:rFonts w:hint="eastAsia" w:ascii="宋体" w:hAnsi="宋体"/>
          <w:color w:val="000000"/>
          <w:kern w:val="0"/>
          <w:szCs w:val="21"/>
        </w:rPr>
        <w:t>）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；</w:t>
      </w:r>
    </w:p>
    <w:p w14:paraId="494E1BD3">
      <w:pPr>
        <w:adjustRightInd w:val="0"/>
        <w:snapToGrid w:val="0"/>
        <w:spacing w:before="120" w:beforeLines="50" w:line="360" w:lineRule="auto"/>
        <w:ind w:firstLine="420" w:firstLineChars="200"/>
        <w:rPr>
          <w:rFonts w:hint="default" w:ascii="宋体" w:hAnsi="宋体" w:cs="Times New Roman"/>
          <w:bCs/>
          <w:color w:val="000000"/>
          <w:szCs w:val="21"/>
          <w:lang w:val="en-US" w:eastAsia="zh-CN"/>
        </w:rPr>
        <w:sectPr>
          <w:pgSz w:w="11906" w:h="16838"/>
          <w:pgMar w:top="1304" w:right="1247" w:bottom="1134" w:left="1247" w:header="851" w:footer="850" w:gutter="0"/>
          <w:paperSrc w:first="7" w:other="7"/>
          <w:pgNumType w:fmt="decimal"/>
          <w:cols w:space="720" w:num="1"/>
          <w:docGrid w:linePitch="312" w:charSpace="0"/>
        </w:sectPr>
      </w:pPr>
      <w:r>
        <w:rPr>
          <w:rFonts w:hint="eastAsia" w:ascii="宋体" w:hAnsi="宋体" w:cs="Times New Roman"/>
          <w:bCs/>
          <w:color w:val="000000"/>
          <w:szCs w:val="21"/>
          <w:lang w:eastAsia="zh-CN"/>
        </w:rPr>
        <w:t>附件</w:t>
      </w:r>
      <w:r>
        <w:rPr>
          <w:rFonts w:hint="eastAsia" w:ascii="宋体" w:hAnsi="宋体" w:cs="Times New Roman"/>
          <w:bCs/>
          <w:color w:val="000000"/>
          <w:szCs w:val="21"/>
          <w:lang w:val="en-US" w:eastAsia="zh-CN"/>
        </w:rPr>
        <w:t>4、</w:t>
      </w:r>
      <w:r>
        <w:rPr>
          <w:rFonts w:hint="eastAsia" w:ascii="宋体" w:hAnsi="宋体" w:cs="Times New Roman"/>
          <w:color w:val="000000"/>
          <w:kern w:val="0"/>
          <w:szCs w:val="21"/>
          <w:lang w:val="en-US" w:eastAsia="zh-CN"/>
        </w:rPr>
        <w:t>填写《投标报价表》。</w:t>
      </w:r>
    </w:p>
    <w:p w14:paraId="443FBEF3">
      <w:pPr>
        <w:adjustRightInd w:val="0"/>
        <w:snapToGrid w:val="0"/>
        <w:spacing w:before="120" w:beforeLines="50" w:line="360" w:lineRule="auto"/>
        <w:ind w:right="420"/>
        <w:rPr>
          <w:rFonts w:asci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附件</w:t>
      </w: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1</w:t>
      </w:r>
      <w:r>
        <w:rPr>
          <w:rFonts w:ascii="宋体" w:hAnsi="宋体" w:cs="宋体"/>
          <w:b/>
          <w:color w:val="000000"/>
          <w:sz w:val="24"/>
        </w:rPr>
        <w:t xml:space="preserve">  </w:t>
      </w:r>
    </w:p>
    <w:p w14:paraId="6B134CD2">
      <w:pPr>
        <w:adjustRightInd w:val="0"/>
        <w:snapToGrid w:val="0"/>
        <w:spacing w:line="360" w:lineRule="auto"/>
        <w:ind w:firstLine="560" w:firstLineChars="200"/>
        <w:jc w:val="center"/>
        <w:rPr>
          <w:rFonts w:ascii="黑体" w:hAnsi="华文中宋" w:eastAsia="黑体"/>
          <w:bCs/>
          <w:color w:val="000000"/>
          <w:sz w:val="28"/>
          <w:szCs w:val="28"/>
        </w:rPr>
      </w:pPr>
      <w:r>
        <w:rPr>
          <w:rFonts w:hint="eastAsia" w:ascii="黑体" w:hAnsi="华文中宋" w:eastAsia="黑体"/>
          <w:bCs/>
          <w:color w:val="000000"/>
          <w:sz w:val="28"/>
          <w:szCs w:val="28"/>
          <w:lang w:eastAsia="zh-CN"/>
        </w:rPr>
        <w:t>有效的具有统一信用代码的《</w:t>
      </w:r>
      <w:r>
        <w:rPr>
          <w:rFonts w:hint="eastAsia" w:ascii="黑体" w:hAnsi="华文中宋" w:eastAsia="黑体"/>
          <w:bCs/>
          <w:color w:val="000000"/>
          <w:sz w:val="28"/>
          <w:szCs w:val="28"/>
        </w:rPr>
        <w:t>营业执照</w:t>
      </w:r>
      <w:r>
        <w:rPr>
          <w:rFonts w:hint="eastAsia" w:ascii="黑体" w:hAnsi="华文中宋" w:eastAsia="黑体"/>
          <w:bCs/>
          <w:color w:val="000000"/>
          <w:sz w:val="28"/>
          <w:szCs w:val="28"/>
          <w:lang w:eastAsia="zh-CN"/>
        </w:rPr>
        <w:t>》副本</w:t>
      </w:r>
    </w:p>
    <w:p w14:paraId="7AD0F920">
      <w:pPr>
        <w:pStyle w:val="3"/>
      </w:pPr>
    </w:p>
    <w:p w14:paraId="58EDE2E9">
      <w:pPr>
        <w:spacing w:before="240" w:beforeLines="100"/>
        <w:jc w:val="center"/>
        <w:rPr>
          <w:rFonts w:ascii="宋体" w:hAnsi="宋体"/>
          <w:b/>
          <w:color w:val="000000"/>
          <w:sz w:val="44"/>
          <w:szCs w:val="44"/>
        </w:rPr>
      </w:pPr>
    </w:p>
    <w:tbl>
      <w:tblPr>
        <w:tblStyle w:val="9"/>
        <w:tblW w:w="9560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0"/>
      </w:tblGrid>
      <w:tr w14:paraId="62F405B8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2" w:hRule="atLeast"/>
        </w:trPr>
        <w:tc>
          <w:tcPr>
            <w:tcW w:w="956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4BF142F9"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附：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有效的具有统一信用代码的《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营业执照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》副本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复印件</w:t>
            </w:r>
          </w:p>
        </w:tc>
      </w:tr>
    </w:tbl>
    <w:p w14:paraId="5C55D953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2BF94479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355237DC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22270CE5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6E0CDFEB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20D09069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7773B75D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4D331806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17663645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029D9046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6B10A7D3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27F51FC9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245CAADB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7108A3A2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757CE13B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735767A5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7A4D7C0A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79D7F74C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附件</w:t>
      </w: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2</w:t>
      </w:r>
    </w:p>
    <w:p w14:paraId="1E8BFAE9">
      <w:pPr>
        <w:adjustRightInd w:val="0"/>
        <w:snapToGrid w:val="0"/>
        <w:spacing w:line="360" w:lineRule="auto"/>
        <w:jc w:val="center"/>
        <w:outlineLvl w:val="0"/>
        <w:rPr>
          <w:rFonts w:ascii="宋体" w:cs="宋体"/>
          <w:b/>
          <w:color w:val="000000"/>
          <w:sz w:val="24"/>
        </w:rPr>
      </w:pPr>
    </w:p>
    <w:p w14:paraId="1D6615EF">
      <w:pPr>
        <w:adjustRightInd w:val="0"/>
        <w:snapToGrid w:val="0"/>
        <w:spacing w:line="360" w:lineRule="auto"/>
        <w:jc w:val="center"/>
        <w:rPr>
          <w:rFonts w:ascii="黑体" w:hAnsi="华文中宋" w:eastAsia="黑体"/>
          <w:bCs/>
          <w:color w:val="000000"/>
          <w:sz w:val="28"/>
          <w:szCs w:val="28"/>
        </w:rPr>
      </w:pPr>
      <w:r>
        <w:rPr>
          <w:rFonts w:hint="eastAsia" w:ascii="黑体" w:hAnsi="华文中宋" w:eastAsia="黑体"/>
          <w:bCs/>
          <w:color w:val="000000"/>
          <w:sz w:val="28"/>
          <w:szCs w:val="28"/>
        </w:rPr>
        <w:t>法定代表人身份证明</w:t>
      </w:r>
    </w:p>
    <w:p w14:paraId="51E38741">
      <w:pPr>
        <w:adjustRightInd w:val="0"/>
        <w:snapToGrid w:val="0"/>
        <w:spacing w:before="120" w:beforeLines="50" w:line="360" w:lineRule="auto"/>
        <w:rPr>
          <w:rFonts w:ascii="宋体"/>
          <w:color w:val="000000"/>
          <w:szCs w:val="21"/>
        </w:rPr>
      </w:pPr>
    </w:p>
    <w:p w14:paraId="71D772FA">
      <w:pPr>
        <w:autoSpaceDE w:val="0"/>
        <w:autoSpaceDN w:val="0"/>
        <w:adjustRightInd w:val="0"/>
        <w:snapToGrid w:val="0"/>
        <w:spacing w:before="120" w:beforeLines="50" w:line="360" w:lineRule="auto"/>
        <w:jc w:val="left"/>
        <w:rPr>
          <w:rFonts w:ascii="宋体" w:cs="宋体"/>
          <w:color w:val="000000"/>
          <w:kern w:val="0"/>
          <w:szCs w:val="21"/>
        </w:rPr>
      </w:pPr>
    </w:p>
    <w:tbl>
      <w:tblPr>
        <w:tblStyle w:val="9"/>
        <w:tblW w:w="9500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0"/>
      </w:tblGrid>
      <w:tr w14:paraId="1B3D81CC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950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0C85AE1F"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附：法定代表人身份证复印件</w:t>
            </w:r>
          </w:p>
        </w:tc>
      </w:tr>
    </w:tbl>
    <w:p w14:paraId="319B555E">
      <w:pPr>
        <w:adjustRightInd w:val="0"/>
        <w:snapToGrid w:val="0"/>
        <w:spacing w:before="120" w:beforeLines="50" w:line="360" w:lineRule="auto"/>
        <w:ind w:right="420"/>
        <w:rPr>
          <w:rFonts w:hint="eastAsia" w:ascii="宋体" w:hAnsi="宋体"/>
          <w:color w:val="000000"/>
          <w:szCs w:val="21"/>
        </w:rPr>
      </w:pPr>
    </w:p>
    <w:p w14:paraId="49AB5EEF">
      <w:pPr>
        <w:pStyle w:val="8"/>
        <w:rPr>
          <w:rFonts w:hint="eastAsia" w:ascii="宋体" w:hAnsi="宋体"/>
          <w:color w:val="000000"/>
          <w:szCs w:val="21"/>
        </w:rPr>
      </w:pPr>
    </w:p>
    <w:p w14:paraId="0C16B25B">
      <w:pPr>
        <w:pStyle w:val="8"/>
        <w:rPr>
          <w:rFonts w:hint="eastAsia" w:ascii="宋体" w:hAnsi="宋体"/>
          <w:color w:val="000000"/>
          <w:szCs w:val="21"/>
        </w:rPr>
      </w:pPr>
    </w:p>
    <w:p w14:paraId="2C1BF0B7">
      <w:pPr>
        <w:pStyle w:val="8"/>
        <w:rPr>
          <w:rFonts w:hint="eastAsia" w:ascii="宋体" w:hAnsi="宋体"/>
          <w:color w:val="000000"/>
          <w:szCs w:val="21"/>
        </w:rPr>
      </w:pPr>
    </w:p>
    <w:p w14:paraId="5D0275D0">
      <w:pPr>
        <w:pStyle w:val="8"/>
        <w:rPr>
          <w:rFonts w:hint="eastAsia" w:ascii="宋体" w:hAnsi="宋体"/>
          <w:color w:val="000000"/>
          <w:szCs w:val="21"/>
        </w:rPr>
      </w:pPr>
    </w:p>
    <w:p w14:paraId="5956D217">
      <w:pPr>
        <w:pStyle w:val="8"/>
        <w:rPr>
          <w:rFonts w:hint="eastAsia" w:ascii="宋体" w:hAnsi="宋体"/>
          <w:color w:val="000000"/>
          <w:szCs w:val="21"/>
        </w:rPr>
      </w:pPr>
    </w:p>
    <w:p w14:paraId="03E1691C">
      <w:pPr>
        <w:pStyle w:val="8"/>
        <w:rPr>
          <w:rFonts w:hint="eastAsia" w:ascii="宋体" w:hAnsi="宋体"/>
          <w:color w:val="000000"/>
          <w:szCs w:val="21"/>
        </w:rPr>
      </w:pPr>
    </w:p>
    <w:p w14:paraId="72482EF7">
      <w:pPr>
        <w:pStyle w:val="8"/>
        <w:rPr>
          <w:rFonts w:hint="eastAsia" w:ascii="宋体" w:hAnsi="宋体"/>
          <w:color w:val="000000"/>
          <w:szCs w:val="21"/>
        </w:rPr>
      </w:pPr>
    </w:p>
    <w:p w14:paraId="27F5C8FA">
      <w:pPr>
        <w:pStyle w:val="8"/>
        <w:rPr>
          <w:rFonts w:hint="eastAsia" w:ascii="宋体" w:hAnsi="宋体"/>
          <w:color w:val="000000"/>
          <w:szCs w:val="21"/>
        </w:rPr>
      </w:pPr>
    </w:p>
    <w:p w14:paraId="63CA54A8">
      <w:pPr>
        <w:pStyle w:val="8"/>
        <w:rPr>
          <w:rFonts w:hint="eastAsia" w:ascii="宋体" w:hAnsi="宋体"/>
          <w:color w:val="000000"/>
          <w:szCs w:val="21"/>
        </w:rPr>
      </w:pPr>
    </w:p>
    <w:p w14:paraId="037DBACD">
      <w:pPr>
        <w:pStyle w:val="8"/>
        <w:rPr>
          <w:rFonts w:hint="eastAsia" w:ascii="宋体" w:hAnsi="宋体"/>
          <w:color w:val="000000"/>
          <w:szCs w:val="21"/>
        </w:rPr>
      </w:pPr>
    </w:p>
    <w:p w14:paraId="7341DDEC">
      <w:pPr>
        <w:pStyle w:val="8"/>
        <w:rPr>
          <w:rFonts w:hint="eastAsia" w:ascii="宋体" w:hAnsi="宋体"/>
          <w:color w:val="000000"/>
          <w:szCs w:val="21"/>
        </w:rPr>
      </w:pPr>
    </w:p>
    <w:p w14:paraId="69860400">
      <w:pPr>
        <w:pStyle w:val="8"/>
        <w:rPr>
          <w:rFonts w:hint="eastAsia" w:ascii="宋体" w:hAnsi="宋体"/>
          <w:color w:val="000000"/>
          <w:szCs w:val="21"/>
        </w:rPr>
      </w:pPr>
    </w:p>
    <w:p w14:paraId="34EC4983">
      <w:pPr>
        <w:pStyle w:val="8"/>
        <w:rPr>
          <w:rFonts w:hint="eastAsia" w:ascii="宋体" w:hAnsi="宋体"/>
          <w:color w:val="000000"/>
          <w:szCs w:val="21"/>
        </w:rPr>
      </w:pPr>
    </w:p>
    <w:p w14:paraId="7A40C075">
      <w:pPr>
        <w:pStyle w:val="8"/>
        <w:rPr>
          <w:rFonts w:hint="eastAsia" w:ascii="宋体" w:hAnsi="宋体"/>
          <w:color w:val="000000"/>
          <w:szCs w:val="21"/>
        </w:rPr>
      </w:pPr>
    </w:p>
    <w:p w14:paraId="38439BEB">
      <w:pPr>
        <w:adjustRightInd w:val="0"/>
        <w:snapToGrid w:val="0"/>
        <w:spacing w:line="360" w:lineRule="auto"/>
        <w:jc w:val="center"/>
        <w:outlineLvl w:val="0"/>
        <w:rPr>
          <w:rFonts w:ascii="宋体"/>
          <w:color w:val="000000"/>
          <w:szCs w:val="21"/>
        </w:rPr>
      </w:pPr>
    </w:p>
    <w:p w14:paraId="0F5E7E71">
      <w:pPr>
        <w:adjustRightInd w:val="0"/>
        <w:snapToGrid w:val="0"/>
        <w:spacing w:line="360" w:lineRule="auto"/>
        <w:outlineLvl w:val="0"/>
        <w:rPr>
          <w:rFonts w:ascii="黑体" w:hAnsi="华文中宋" w:eastAsia="黑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4"/>
        </w:rPr>
        <w:t>附件</w:t>
      </w: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color w:val="000000"/>
          <w:sz w:val="24"/>
        </w:rPr>
        <w:t xml:space="preserve"> </w:t>
      </w:r>
      <w:r>
        <w:rPr>
          <w:rFonts w:ascii="宋体" w:hAnsi="宋体" w:cs="宋体"/>
          <w:b/>
          <w:color w:val="000000"/>
          <w:sz w:val="24"/>
        </w:rPr>
        <w:t xml:space="preserve"> </w:t>
      </w:r>
    </w:p>
    <w:p w14:paraId="437FCFC3">
      <w:pPr>
        <w:adjustRightInd w:val="0"/>
        <w:snapToGrid w:val="0"/>
        <w:spacing w:line="360" w:lineRule="auto"/>
        <w:jc w:val="center"/>
        <w:rPr>
          <w:rFonts w:ascii="黑体" w:hAnsi="华文中宋" w:eastAsia="黑体"/>
          <w:bCs/>
          <w:color w:val="000000"/>
          <w:sz w:val="28"/>
          <w:szCs w:val="28"/>
        </w:rPr>
      </w:pPr>
      <w:r>
        <w:rPr>
          <w:rFonts w:hint="eastAsia" w:ascii="黑体" w:hAnsi="华文中宋" w:eastAsia="黑体"/>
          <w:bCs/>
          <w:color w:val="000000"/>
          <w:sz w:val="28"/>
          <w:szCs w:val="28"/>
        </w:rPr>
        <w:t>法定代表人授权委托书</w:t>
      </w:r>
    </w:p>
    <w:p w14:paraId="782D952A">
      <w:pPr>
        <w:adjustRightInd w:val="0"/>
        <w:snapToGrid w:val="0"/>
        <w:spacing w:line="360" w:lineRule="auto"/>
        <w:rPr>
          <w:rFonts w:ascii="宋体"/>
          <w:bCs/>
          <w:color w:val="000000"/>
          <w:szCs w:val="21"/>
        </w:rPr>
      </w:pPr>
    </w:p>
    <w:p w14:paraId="005DE67F">
      <w:pPr>
        <w:adjustRightInd w:val="0"/>
        <w:snapToGrid w:val="0"/>
        <w:spacing w:before="120" w:beforeLines="50" w:line="360" w:lineRule="auto"/>
        <w:jc w:val="center"/>
        <w:outlineLvl w:val="0"/>
        <w:rPr>
          <w:rFonts w:ascii="黑体" w:hAnsi="华文中宋" w:eastAsia="黑体"/>
          <w:color w:val="000000"/>
          <w:sz w:val="32"/>
          <w:szCs w:val="32"/>
        </w:rPr>
      </w:pPr>
    </w:p>
    <w:p w14:paraId="6CE71238">
      <w:pPr>
        <w:autoSpaceDE w:val="0"/>
        <w:autoSpaceDN w:val="0"/>
        <w:adjustRightInd w:val="0"/>
        <w:snapToGrid w:val="0"/>
        <w:spacing w:before="120" w:beforeLines="50" w:line="360" w:lineRule="auto"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本人</w:t>
      </w:r>
      <w:r>
        <w:rPr>
          <w:rFonts w:ascii="宋体" w:hAnsi="宋体" w:cs="宋体"/>
          <w:color w:val="000000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Cs w:val="21"/>
        </w:rPr>
        <w:t>（姓名、职务）系</w:t>
      </w:r>
      <w:r>
        <w:rPr>
          <w:rFonts w:ascii="宋体" w:hAnsi="宋体" w:cs="宋体"/>
          <w:color w:val="000000"/>
          <w:kern w:val="0"/>
          <w:szCs w:val="21"/>
          <w:u w:val="single"/>
        </w:rPr>
        <w:t xml:space="preserve">                          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</w:rPr>
        <w:t>（</w:t>
      </w:r>
      <w:r>
        <w:rPr>
          <w:rFonts w:hint="eastAsia" w:ascii="宋体" w:hAnsi="宋体"/>
          <w:color w:val="000000"/>
          <w:szCs w:val="21"/>
        </w:rPr>
        <w:t>投标人</w:t>
      </w:r>
      <w:r>
        <w:rPr>
          <w:rFonts w:hint="eastAsia" w:ascii="宋体" w:hAnsi="宋体" w:cs="宋体"/>
          <w:color w:val="000000"/>
          <w:kern w:val="0"/>
          <w:szCs w:val="21"/>
        </w:rPr>
        <w:t>名称）的法定代表人，现授权</w:t>
      </w:r>
      <w:r>
        <w:rPr>
          <w:rFonts w:ascii="宋体" w:hAnsi="宋体" w:cs="宋体"/>
          <w:color w:val="000000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Cs w:val="21"/>
        </w:rPr>
        <w:t>（姓名、职务）为我方代理人。代理人根据授权，以我方名义签署、澄清、说明、补正、递交、撤回、修改</w:t>
      </w:r>
      <w:r>
        <w:rPr>
          <w:rFonts w:ascii="宋体" w:hAnsi="宋体" w:cs="宋体"/>
          <w:color w:val="000000"/>
          <w:kern w:val="0"/>
          <w:szCs w:val="21"/>
          <w:u w:val="single"/>
        </w:rPr>
        <w:t xml:space="preserve">                     </w:t>
      </w:r>
      <w:r>
        <w:rPr>
          <w:rFonts w:hint="eastAsia" w:ascii="宋体" w:hAnsi="宋体" w:cs="宋体"/>
          <w:color w:val="000000"/>
          <w:kern w:val="0"/>
          <w:szCs w:val="21"/>
        </w:rPr>
        <w:t>（项目名称）投标文件、签订合同、询问、质疑、投诉等相关事项，其法律后果由我方承担。</w:t>
      </w:r>
    </w:p>
    <w:p w14:paraId="70A3C0AD">
      <w:pPr>
        <w:autoSpaceDE w:val="0"/>
        <w:autoSpaceDN w:val="0"/>
        <w:adjustRightInd w:val="0"/>
        <w:snapToGrid w:val="0"/>
        <w:spacing w:before="120" w:beforeLines="50" w:line="360" w:lineRule="auto"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委托期限：</w:t>
      </w:r>
      <w:r>
        <w:rPr>
          <w:rFonts w:ascii="宋体" w:hAnsi="宋体" w:cs="宋体"/>
          <w:color w:val="000000"/>
          <w:kern w:val="0"/>
          <w:szCs w:val="21"/>
          <w:u w:val="single"/>
        </w:rPr>
        <w:t xml:space="preserve">                                     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 w14:paraId="6DC9130E">
      <w:pPr>
        <w:adjustRightInd w:val="0"/>
        <w:snapToGrid w:val="0"/>
        <w:spacing w:before="120" w:beforeLines="50" w:line="360" w:lineRule="auto"/>
        <w:ind w:firstLine="435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代理人无转委托权。</w:t>
      </w:r>
    </w:p>
    <w:p w14:paraId="24D74558">
      <w:pPr>
        <w:adjustRightInd w:val="0"/>
        <w:snapToGrid w:val="0"/>
        <w:spacing w:before="120" w:beforeLines="50" w:line="360" w:lineRule="auto"/>
        <w:ind w:firstLine="435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本授权书于</w:t>
      </w:r>
      <w:r>
        <w:rPr>
          <w:rFonts w:ascii="宋体" w:hAnsi="宋体"/>
          <w:color w:val="000000"/>
          <w:szCs w:val="21"/>
          <w:u w:val="single"/>
        </w:rPr>
        <w:t xml:space="preserve">     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</w:rPr>
        <w:t>日签字生效，特此声明。</w:t>
      </w:r>
    </w:p>
    <w:p w14:paraId="71509C51">
      <w:pPr>
        <w:adjustRightInd w:val="0"/>
        <w:snapToGrid w:val="0"/>
        <w:spacing w:before="120" w:beforeLines="50" w:line="360" w:lineRule="auto"/>
        <w:ind w:firstLine="420" w:firstLineChars="200"/>
        <w:rPr>
          <w:rFonts w:ascii="宋体"/>
          <w:color w:val="000000"/>
          <w:szCs w:val="21"/>
        </w:rPr>
      </w:pPr>
    </w:p>
    <w:tbl>
      <w:tblPr>
        <w:tblStyle w:val="9"/>
        <w:tblW w:w="9660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 w14:paraId="2C451738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</w:trPr>
        <w:tc>
          <w:tcPr>
            <w:tcW w:w="966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49CA3D8B"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附：委托代理人身份证复印件</w:t>
            </w:r>
          </w:p>
        </w:tc>
      </w:tr>
    </w:tbl>
    <w:p w14:paraId="0ED8F8AA">
      <w:pPr>
        <w:adjustRightInd w:val="0"/>
        <w:snapToGrid w:val="0"/>
        <w:spacing w:before="120" w:beforeLines="50"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附：法定代表人身份证明</w:t>
      </w:r>
    </w:p>
    <w:p w14:paraId="7B0667A3">
      <w:pPr>
        <w:pStyle w:val="8"/>
      </w:pPr>
    </w:p>
    <w:p w14:paraId="4878B35A">
      <w:pPr>
        <w:adjustRightInd w:val="0"/>
        <w:snapToGrid w:val="0"/>
        <w:spacing w:before="120" w:beforeLines="50" w:line="360" w:lineRule="auto"/>
        <w:ind w:right="420" w:firstLine="4830" w:firstLineChars="2300"/>
        <w:rPr>
          <w:rFonts w:hint="eastAsia" w:ascii="宋体" w:eastAsia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法定代表人（签字）：</w:t>
      </w:r>
      <w:r>
        <w:rPr>
          <w:rFonts w:ascii="宋体" w:hAnsi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     </w:t>
      </w:r>
      <w:r>
        <w:rPr>
          <w:rFonts w:ascii="宋体" w:hAnsi="宋体"/>
          <w:color w:val="000000"/>
          <w:szCs w:val="21"/>
          <w:u w:val="single"/>
        </w:rPr>
        <w:t xml:space="preserve"> 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</w:p>
    <w:p w14:paraId="61D0FB03">
      <w:pPr>
        <w:adjustRightInd w:val="0"/>
        <w:snapToGrid w:val="0"/>
        <w:spacing w:before="120" w:beforeLines="50" w:line="360" w:lineRule="auto"/>
        <w:ind w:right="420" w:firstLine="4830" w:firstLineChars="2300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委托代理人（签字）：</w:t>
      </w:r>
      <w:r>
        <w:rPr>
          <w:rFonts w:ascii="宋体" w:hAnsi="宋体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 </w:t>
      </w:r>
      <w:r>
        <w:rPr>
          <w:rFonts w:ascii="宋体" w:hAnsi="宋体"/>
          <w:color w:val="000000"/>
          <w:szCs w:val="21"/>
          <w:u w:val="single"/>
        </w:rPr>
        <w:t xml:space="preserve">              </w:t>
      </w:r>
    </w:p>
    <w:p w14:paraId="4CBD025E">
      <w:pPr>
        <w:adjustRightInd w:val="0"/>
        <w:snapToGrid w:val="0"/>
        <w:spacing w:line="360" w:lineRule="auto"/>
        <w:ind w:firstLine="4830" w:firstLineChars="2300"/>
        <w:outlineLvl w:val="0"/>
        <w:rPr>
          <w:rFonts w:hint="eastAsia" w:ascii="宋体" w:hAnsi="宋体" w:eastAsia="宋体"/>
          <w:b/>
          <w:color w:val="000000"/>
          <w:sz w:val="44"/>
          <w:szCs w:val="44"/>
          <w:u w:val="none"/>
          <w:lang w:eastAsia="zh-CN"/>
        </w:rPr>
      </w:pPr>
      <w:r>
        <w:rPr>
          <w:rFonts w:hint="eastAsia" w:ascii="宋体" w:hAnsi="宋体"/>
          <w:color w:val="000000"/>
          <w:szCs w:val="21"/>
          <w:u w:val="none"/>
          <w:lang w:eastAsia="zh-CN"/>
        </w:rPr>
        <w:t>委托日期：</w:t>
      </w:r>
      <w:r>
        <w:rPr>
          <w:rFonts w:ascii="宋体" w:hAnsi="宋体"/>
          <w:color w:val="000000"/>
          <w:szCs w:val="21"/>
          <w:u w:val="non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  <w:u w:val="single"/>
        </w:rPr>
        <w:t xml:space="preserve">     </w:t>
      </w:r>
      <w:r>
        <w:rPr>
          <w:rFonts w:hint="eastAsia" w:ascii="宋体" w:hAnsi="宋体"/>
          <w:color w:val="000000"/>
          <w:szCs w:val="21"/>
          <w:u w:val="none"/>
          <w:lang w:eastAsia="zh-CN"/>
        </w:rPr>
        <w:t>日</w:t>
      </w:r>
    </w:p>
    <w:p w14:paraId="088BEB0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</w:p>
    <w:p w14:paraId="6987BC2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</w:p>
    <w:p w14:paraId="11A95DD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</w:p>
    <w:p w14:paraId="0B634C04">
      <w:pPr>
        <w:adjustRightInd w:val="0"/>
        <w:snapToGrid w:val="0"/>
        <w:spacing w:before="120" w:beforeLines="50" w:line="360" w:lineRule="auto"/>
        <w:ind w:right="420"/>
        <w:rPr>
          <w:rFonts w:asci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附件</w:t>
      </w: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4</w:t>
      </w:r>
    </w:p>
    <w:p w14:paraId="2DB482BD">
      <w:pPr>
        <w:jc w:val="center"/>
        <w:rPr>
          <w:rFonts w:hint="eastAsia" w:ascii="方正小标宋简体" w:hAnsi="宋体" w:eastAsia="方正小标宋简体" w:cs="Times New Roman"/>
          <w:b w:val="0"/>
          <w:bCs/>
          <w:kern w:val="0"/>
          <w:sz w:val="40"/>
          <w:szCs w:val="40"/>
          <w:lang w:val="en-US" w:eastAsia="zh-CN" w:bidi="ar-SA"/>
        </w:rPr>
      </w:pPr>
    </w:p>
    <w:p w14:paraId="0A2296A5">
      <w:pPr>
        <w:jc w:val="center"/>
        <w:rPr>
          <w:rFonts w:hint="eastAsia"/>
        </w:rPr>
      </w:pPr>
      <w:r>
        <w:rPr>
          <w:rFonts w:hint="eastAsia" w:ascii="方正小标宋简体" w:hAnsi="宋体" w:eastAsia="方正小标宋简体" w:cs="Times New Roman"/>
          <w:b w:val="0"/>
          <w:bCs/>
          <w:kern w:val="0"/>
          <w:sz w:val="40"/>
          <w:szCs w:val="40"/>
          <w:lang w:val="en-US" w:eastAsia="zh-CN" w:bidi="ar-SA"/>
        </w:rPr>
        <w:t>投 标 报 价 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</w:p>
    <w:tbl>
      <w:tblPr>
        <w:tblStyle w:val="9"/>
        <w:tblW w:w="878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6474"/>
      </w:tblGrid>
      <w:tr w14:paraId="2490500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2310" w:type="dxa"/>
            <w:tcBorders>
              <w:tl2br w:val="nil"/>
              <w:tr2bl w:val="nil"/>
            </w:tcBorders>
            <w:noWrap w:val="0"/>
            <w:vAlign w:val="center"/>
          </w:tcPr>
          <w:p w14:paraId="630222BE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项目名称</w:t>
            </w:r>
          </w:p>
        </w:tc>
        <w:tc>
          <w:tcPr>
            <w:tcW w:w="6474" w:type="dxa"/>
            <w:tcBorders>
              <w:tl2br w:val="nil"/>
              <w:tr2bl w:val="nil"/>
            </w:tcBorders>
            <w:noWrap w:val="0"/>
            <w:vAlign w:val="center"/>
          </w:tcPr>
          <w:p w14:paraId="06DDF15B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郴州技师学院部分资产和实训耗材报废品处置招标</w:t>
            </w:r>
          </w:p>
        </w:tc>
      </w:tr>
      <w:tr w14:paraId="4BB7B60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  <w:jc w:val="center"/>
        </w:trPr>
        <w:tc>
          <w:tcPr>
            <w:tcW w:w="2310" w:type="dxa"/>
            <w:tcBorders>
              <w:tl2br w:val="nil"/>
              <w:tr2bl w:val="nil"/>
            </w:tcBorders>
            <w:noWrap w:val="0"/>
            <w:vAlign w:val="center"/>
          </w:tcPr>
          <w:p w14:paraId="535CCEC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总报价</w:t>
            </w:r>
          </w:p>
        </w:tc>
        <w:tc>
          <w:tcPr>
            <w:tcW w:w="6474" w:type="dxa"/>
            <w:tcBorders>
              <w:tl2br w:val="nil"/>
              <w:tr2bl w:val="nil"/>
            </w:tcBorders>
            <w:noWrap w:val="0"/>
            <w:vAlign w:val="center"/>
          </w:tcPr>
          <w:p w14:paraId="12FEAA45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</w:pPr>
          </w:p>
          <w:p w14:paraId="5B132C26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大写：</w:t>
            </w:r>
            <w:r>
              <w:rPr>
                <w:rFonts w:hint="eastAsia" w:ascii="仿宋" w:hAnsi="仿宋" w:eastAsia="仿宋" w:cs="仿宋"/>
                <w:sz w:val="28"/>
                <w:szCs w:val="36"/>
                <w:u w:val="singl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36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元人民币</w:t>
            </w:r>
          </w:p>
          <w:p w14:paraId="1822A217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小写：</w:t>
            </w:r>
            <w:r>
              <w:rPr>
                <w:rFonts w:hint="eastAsia" w:ascii="仿宋" w:hAnsi="仿宋" w:eastAsia="仿宋" w:cs="仿宋"/>
                <w:sz w:val="28"/>
                <w:szCs w:val="36"/>
                <w:u w:val="singl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36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元人民币</w:t>
            </w:r>
          </w:p>
          <w:p w14:paraId="3BE1CD5A">
            <w:pPr>
              <w:pStyle w:val="2"/>
              <w:rPr>
                <w:rFonts w:hint="eastAsia"/>
              </w:rPr>
            </w:pPr>
          </w:p>
          <w:p w14:paraId="64CBD746">
            <w:pPr>
              <w:pStyle w:val="2"/>
              <w:rPr>
                <w:rFonts w:hint="eastAsia"/>
              </w:rPr>
            </w:pPr>
          </w:p>
          <w:p w14:paraId="3A13C7CD"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lang w:eastAsia="zh-CN"/>
              </w:rPr>
              <w:t>（注意：报价金额大小写需一致，报价需精确保留到小数点后2位）</w:t>
            </w:r>
          </w:p>
        </w:tc>
      </w:tr>
      <w:tr w14:paraId="147A6E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2310" w:type="dxa"/>
            <w:tcBorders>
              <w:tl2br w:val="nil"/>
              <w:tr2bl w:val="nil"/>
            </w:tcBorders>
            <w:noWrap w:val="0"/>
            <w:vAlign w:val="center"/>
          </w:tcPr>
          <w:p w14:paraId="7ADDBB0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工期（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工作日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6474" w:type="dxa"/>
            <w:tcBorders>
              <w:tl2br w:val="nil"/>
              <w:tr2bl w:val="nil"/>
            </w:tcBorders>
            <w:noWrap w:val="0"/>
            <w:vAlign w:val="center"/>
          </w:tcPr>
          <w:p w14:paraId="78B01B5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中标后壹日内</w:t>
            </w:r>
          </w:p>
        </w:tc>
      </w:tr>
      <w:tr w14:paraId="766B212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310" w:type="dxa"/>
            <w:tcBorders>
              <w:tl2br w:val="nil"/>
              <w:tr2bl w:val="nil"/>
            </w:tcBorders>
            <w:noWrap w:val="0"/>
            <w:vAlign w:val="center"/>
          </w:tcPr>
          <w:p w14:paraId="633DAC1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注</w:t>
            </w:r>
          </w:p>
        </w:tc>
        <w:tc>
          <w:tcPr>
            <w:tcW w:w="6474" w:type="dxa"/>
            <w:tcBorders>
              <w:tl2br w:val="nil"/>
              <w:tr2bl w:val="nil"/>
            </w:tcBorders>
            <w:noWrap w:val="0"/>
            <w:vAlign w:val="center"/>
          </w:tcPr>
          <w:p w14:paraId="5D063C8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64BBC32E">
      <w:pPr>
        <w:adjustRightInd w:val="0"/>
        <w:snapToGrid w:val="0"/>
        <w:ind w:right="105"/>
        <w:jc w:val="right"/>
        <w:rPr>
          <w:rFonts w:hint="eastAsia" w:ascii="宋体" w:hAnsi="宋体" w:eastAsia="宋体" w:cs="宋体"/>
          <w:szCs w:val="21"/>
        </w:rPr>
      </w:pPr>
    </w:p>
    <w:p w14:paraId="2B63AAAA">
      <w:pPr>
        <w:adjustRightInd w:val="0"/>
        <w:snapToGrid w:val="0"/>
        <w:spacing w:line="360" w:lineRule="auto"/>
        <w:rPr>
          <w:rFonts w:hint="eastAsia" w:ascii="宋体" w:hAnsi="宋体" w:eastAsia="宋体" w:cs="宋体"/>
        </w:rPr>
      </w:pPr>
    </w:p>
    <w:p w14:paraId="18A0B582">
      <w:pPr>
        <w:adjustRightInd w:val="0"/>
        <w:snapToGrid w:val="0"/>
        <w:spacing w:line="360" w:lineRule="auto"/>
        <w:rPr>
          <w:rFonts w:hint="eastAsia" w:ascii="宋体" w:hAnsi="宋体" w:eastAsia="宋体" w:cs="宋体"/>
        </w:rPr>
      </w:pPr>
    </w:p>
    <w:p w14:paraId="30DC1630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盖单位章）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      </w:t>
      </w:r>
    </w:p>
    <w:p w14:paraId="6A11F1CB">
      <w:pPr>
        <w:pStyle w:val="2"/>
        <w:jc w:val="right"/>
        <w:rPr>
          <w:rFonts w:hint="eastAsia"/>
          <w:lang w:val="en-US" w:eastAsia="zh-CN"/>
        </w:rPr>
      </w:pPr>
    </w:p>
    <w:p w14:paraId="69B1DE56">
      <w:pPr>
        <w:adjustRightInd w:val="0"/>
        <w:snapToGrid w:val="0"/>
        <w:spacing w:line="360" w:lineRule="auto"/>
        <w:ind w:firstLine="3080" w:firstLineChars="1100"/>
        <w:jc w:val="both"/>
        <w:rPr>
          <w:rFonts w:hint="eastAsia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法定代表人或其委托代理人签字： 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   </w:t>
      </w:r>
    </w:p>
    <w:p w14:paraId="392C809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right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</w:p>
    <w:p w14:paraId="19BDA34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F11F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39BDD2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39BDD2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YzMxZjFjNWNjZmU5MDhmY2Q0ZTkyNmZkZDYxNDUifQ=="/>
  </w:docVars>
  <w:rsids>
    <w:rsidRoot w:val="00000000"/>
    <w:rsid w:val="3D38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  <w:szCs w:val="20"/>
    </w:rPr>
  </w:style>
  <w:style w:type="paragraph" w:styleId="3">
    <w:name w:val="table of authorities"/>
    <w:basedOn w:val="1"/>
    <w:next w:val="1"/>
    <w:unhideWhenUsed/>
    <w:qFormat/>
    <w:uiPriority w:val="0"/>
    <w:pPr>
      <w:ind w:left="420" w:leftChars="200"/>
    </w:pPr>
    <w:rPr>
      <w:szCs w:val="20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Times New Roman"/>
      <w:kern w:val="0"/>
      <w:sz w:val="20"/>
      <w:szCs w:val="21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99"/>
    <w:pPr>
      <w:ind w:firstLine="420" w:firstLineChars="200"/>
    </w:p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2024-10-14T02:29:17Z</dcterms:created>
  <dc:creator>123456</dc:creator>
  <cp:lastModifiedBy>WPS_1693102710</cp:lastModifiedBy>
  <dcterms:modified xsi:type="dcterms:W3CDTF">2024-10-14T02:29:32Z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72E1270AAF87441CB44FE5122ACD82DB_12</vt:lpwstr>
  </property>
</Properties>
</file>